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8C" w:rsidRDefault="003F438C" w:rsidP="003F4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38C" w:rsidRDefault="003F438C" w:rsidP="00F00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96504F">
        <w:rPr>
          <w:rFonts w:ascii="Times New Roman" w:hAnsi="Times New Roman" w:cs="Times New Roman"/>
          <w:sz w:val="28"/>
          <w:szCs w:val="28"/>
        </w:rPr>
        <w:t>:  «</w:t>
      </w:r>
      <w:r w:rsidR="00505E4B">
        <w:rPr>
          <w:rFonts w:ascii="Times New Roman" w:hAnsi="Times New Roman" w:cs="Times New Roman"/>
          <w:sz w:val="28"/>
          <w:szCs w:val="28"/>
          <w:lang w:val="ru-RU"/>
        </w:rPr>
        <w:t>Электротехника</w:t>
      </w:r>
      <w:r w:rsidRPr="0096504F">
        <w:rPr>
          <w:rFonts w:ascii="Times New Roman" w:hAnsi="Times New Roman" w:cs="Times New Roman"/>
          <w:sz w:val="28"/>
          <w:szCs w:val="28"/>
        </w:rPr>
        <w:t>»</w:t>
      </w:r>
    </w:p>
    <w:p w:rsidR="003F438C" w:rsidRPr="0096504F" w:rsidRDefault="003F438C" w:rsidP="003F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8C" w:rsidRPr="0096504F" w:rsidRDefault="003F438C" w:rsidP="003F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bCs/>
          <w:sz w:val="28"/>
          <w:szCs w:val="28"/>
        </w:rPr>
        <w:t>Специальность:</w:t>
      </w:r>
      <w:r w:rsidRPr="0096504F">
        <w:rPr>
          <w:rFonts w:ascii="Times New Roman" w:hAnsi="Times New Roman" w:cs="Times New Roman"/>
          <w:sz w:val="28"/>
          <w:szCs w:val="28"/>
        </w:rPr>
        <w:t xml:space="preserve"> 3-70 02 54       «Отделочные строительные работы»</w:t>
      </w:r>
    </w:p>
    <w:p w:rsidR="003F438C" w:rsidRPr="0096504F" w:rsidRDefault="003F438C" w:rsidP="003F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96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04F">
        <w:rPr>
          <w:rFonts w:ascii="Times New Roman" w:hAnsi="Times New Roman" w:cs="Times New Roman"/>
          <w:sz w:val="28"/>
          <w:szCs w:val="28"/>
        </w:rPr>
        <w:t xml:space="preserve">3-70 02 54-55   «Штукатур»  (4-ый разряд) </w:t>
      </w:r>
    </w:p>
    <w:p w:rsidR="003F438C" w:rsidRDefault="003F438C" w:rsidP="003F4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38C" w:rsidRPr="00D76B69" w:rsidRDefault="003F438C" w:rsidP="003F4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69">
        <w:rPr>
          <w:rFonts w:ascii="Times New Roman" w:hAnsi="Times New Roman" w:cs="Times New Roman"/>
          <w:b/>
          <w:sz w:val="32"/>
          <w:szCs w:val="32"/>
        </w:rPr>
        <w:t>Перечень тем для выполнения домашней контрольной работы</w:t>
      </w:r>
    </w:p>
    <w:p w:rsidR="003F438C" w:rsidRDefault="003F438C" w:rsidP="003F4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6B69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учебному предмету </w:t>
      </w:r>
      <w:r w:rsidRPr="00D76B6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Электротехника</w:t>
      </w:r>
      <w:r w:rsidRPr="00D76B69">
        <w:rPr>
          <w:rFonts w:ascii="Times New Roman" w:hAnsi="Times New Roman" w:cs="Times New Roman"/>
          <w:b/>
          <w:sz w:val="32"/>
          <w:szCs w:val="32"/>
        </w:rPr>
        <w:t>»</w:t>
      </w:r>
    </w:p>
    <w:p w:rsidR="003F438C" w:rsidRPr="003F438C" w:rsidRDefault="003F438C" w:rsidP="003F4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F438C" w:rsidRDefault="00EA0CFE" w:rsidP="003F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 xml:space="preserve">Для выполнения контрольной работы по электротехнике, необходимо выполнить три задания. </w:t>
      </w:r>
    </w:p>
    <w:p w:rsidR="003F438C" w:rsidRDefault="00EA0CFE" w:rsidP="003F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Решить задачу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>1 и ответить на два вопроса, согласно вашему варианту (смотри таблицу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 xml:space="preserve">1). </w:t>
      </w:r>
    </w:p>
    <w:p w:rsidR="000E69B7" w:rsidRPr="006B7CA9" w:rsidRDefault="00EA0CFE" w:rsidP="003F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Данные для решения задачи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>1 находятся в таблице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>2.</w:t>
      </w:r>
    </w:p>
    <w:p w:rsidR="00EA0CFE" w:rsidRDefault="00EA0CFE" w:rsidP="003F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Пример: Вариант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>2 – задача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>2, вопрос №</w:t>
      </w:r>
      <w:r w:rsidR="003F438C">
        <w:rPr>
          <w:rFonts w:ascii="Times New Roman" w:hAnsi="Times New Roman" w:cs="Times New Roman"/>
          <w:sz w:val="28"/>
          <w:lang w:val="ru-RU"/>
        </w:rPr>
        <w:t xml:space="preserve"> </w:t>
      </w:r>
      <w:r w:rsidRPr="006B7CA9">
        <w:rPr>
          <w:rFonts w:ascii="Times New Roman" w:hAnsi="Times New Roman" w:cs="Times New Roman"/>
          <w:sz w:val="28"/>
          <w:lang w:val="ru-RU"/>
        </w:rPr>
        <w:t>2 и №19</w:t>
      </w:r>
    </w:p>
    <w:p w:rsidR="006B7CA9" w:rsidRPr="006B7CA9" w:rsidRDefault="006B7CA9" w:rsidP="003F438C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A0CFE" w:rsidRPr="00EA0CFE" w:rsidRDefault="00EA0CFE" w:rsidP="00EA0CFE">
      <w:pPr>
        <w:spacing w:line="360" w:lineRule="auto"/>
        <w:ind w:right="56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19"/>
        <w:gridCol w:w="720"/>
        <w:gridCol w:w="720"/>
        <w:gridCol w:w="900"/>
        <w:gridCol w:w="720"/>
        <w:gridCol w:w="841"/>
        <w:gridCol w:w="849"/>
        <w:gridCol w:w="849"/>
        <w:gridCol w:w="849"/>
        <w:gridCol w:w="777"/>
      </w:tblGrid>
      <w:tr w:rsidR="00EA0CFE" w:rsidTr="006B7CA9">
        <w:trPr>
          <w:trHeight w:val="571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A0CFE" w:rsidRPr="003F438C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№ Вариант</w:t>
            </w:r>
            <w:r w:rsidR="003F438C">
              <w:rPr>
                <w:rFonts w:ascii="Times New Roman" w:hAnsi="Times New Roman" w:cs="Times New Roman"/>
                <w:b/>
                <w:sz w:val="28"/>
                <w:lang w:val="ru-RU"/>
              </w:rPr>
              <w:t>а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A0CFE" w:rsidRPr="006B7CA9" w:rsidRDefault="00EA0CFE" w:rsidP="000E30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EA0CFE" w:rsidTr="006B7CA9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A0CFE" w:rsidRPr="006B7CA9" w:rsidRDefault="00EA0CFE" w:rsidP="000E306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Задание №</w:t>
            </w:r>
            <w:r w:rsidR="003F438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6B7CA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A0CFE" w:rsidTr="006B7CA9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A0CFE" w:rsidRPr="006B7CA9" w:rsidRDefault="00EA0CFE" w:rsidP="000E306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Задание №</w:t>
            </w:r>
            <w:r w:rsidR="003F438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6B7CA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A0CFE" w:rsidTr="006B7CA9">
        <w:trPr>
          <w:trHeight w:val="58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A0CFE" w:rsidRPr="006B7CA9" w:rsidRDefault="00EA0CFE" w:rsidP="000E306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7CA9">
              <w:rPr>
                <w:rFonts w:ascii="Times New Roman" w:hAnsi="Times New Roman" w:cs="Times New Roman"/>
                <w:b/>
                <w:sz w:val="28"/>
              </w:rPr>
              <w:t>Задание №</w:t>
            </w:r>
            <w:r w:rsidR="003F438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6B7CA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A0CFE" w:rsidRPr="00EA0CFE" w:rsidRDefault="00EA0CFE" w:rsidP="000E30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CFE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</w:tbl>
    <w:p w:rsidR="00EA0CFE" w:rsidRPr="006B7CA9" w:rsidRDefault="00EA0CFE" w:rsidP="006B7CA9">
      <w:pPr>
        <w:spacing w:line="360" w:lineRule="auto"/>
        <w:ind w:right="567"/>
        <w:jc w:val="right"/>
        <w:rPr>
          <w:rFonts w:ascii="Times New Roman" w:hAnsi="Times New Roman" w:cs="Times New Roman"/>
          <w:sz w:val="28"/>
          <w:lang w:val="ru-RU"/>
        </w:rPr>
      </w:pPr>
    </w:p>
    <w:p w:rsidR="00EA0CFE" w:rsidRPr="003F438C" w:rsidRDefault="00EA0CFE" w:rsidP="003F438C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lang w:val="ru-RU"/>
        </w:rPr>
      </w:pPr>
      <w:r w:rsidRPr="003F438C">
        <w:rPr>
          <w:rFonts w:ascii="Times New Roman" w:hAnsi="Times New Roman" w:cs="Times New Roman"/>
          <w:b/>
          <w:sz w:val="28"/>
          <w:lang w:val="ru-RU"/>
        </w:rPr>
        <w:t>Для выполнения задания №</w:t>
      </w:r>
      <w:r w:rsidR="003F438C" w:rsidRPr="003F438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3F438C">
        <w:rPr>
          <w:rFonts w:ascii="Times New Roman" w:hAnsi="Times New Roman" w:cs="Times New Roman"/>
          <w:b/>
          <w:sz w:val="28"/>
          <w:lang w:val="ru-RU"/>
        </w:rPr>
        <w:t>1 (задача)</w:t>
      </w:r>
    </w:p>
    <w:p w:rsidR="00EA0CFE" w:rsidRPr="006B7CA9" w:rsidRDefault="00EA0CFE" w:rsidP="003F438C">
      <w:pPr>
        <w:spacing w:after="0" w:line="240" w:lineRule="auto"/>
        <w:ind w:right="567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Необходимо изучить:</w:t>
      </w:r>
    </w:p>
    <w:p w:rsidR="00EA0CFE" w:rsidRPr="006B7CA9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Элементы электрических цепей,</w:t>
      </w:r>
    </w:p>
    <w:p w:rsidR="00EA0CFE" w:rsidRPr="006B7CA9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Электрический ток,</w:t>
      </w:r>
    </w:p>
    <w:p w:rsidR="00EA0CFE" w:rsidRPr="006B7CA9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Электрическое напряжение,</w:t>
      </w:r>
    </w:p>
    <w:p w:rsidR="006B7CA9" w:rsidRPr="006B7CA9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 xml:space="preserve">- Закон Ома. </w:t>
      </w:r>
    </w:p>
    <w:p w:rsidR="003F438C" w:rsidRDefault="003F438C" w:rsidP="003F438C">
      <w:pPr>
        <w:spacing w:after="0" w:line="240" w:lineRule="auto"/>
        <w:ind w:right="567"/>
        <w:rPr>
          <w:rFonts w:ascii="Times New Roman" w:hAnsi="Times New Roman" w:cs="Times New Roman"/>
          <w:sz w:val="28"/>
          <w:lang w:val="ru-RU"/>
        </w:rPr>
      </w:pPr>
    </w:p>
    <w:p w:rsidR="00EA0CFE" w:rsidRPr="003F438C" w:rsidRDefault="00EA0CFE" w:rsidP="003F438C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lang w:val="ru-RU"/>
        </w:rPr>
      </w:pPr>
      <w:r w:rsidRPr="003F438C">
        <w:rPr>
          <w:rFonts w:ascii="Times New Roman" w:hAnsi="Times New Roman" w:cs="Times New Roman"/>
          <w:b/>
          <w:sz w:val="28"/>
          <w:lang w:val="ru-RU"/>
        </w:rPr>
        <w:t>Для выполнения задания №</w:t>
      </w:r>
      <w:r w:rsidR="003F438C" w:rsidRPr="003F438C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3F438C">
        <w:rPr>
          <w:rFonts w:ascii="Times New Roman" w:hAnsi="Times New Roman" w:cs="Times New Roman"/>
          <w:b/>
          <w:sz w:val="28"/>
          <w:lang w:val="ru-RU"/>
        </w:rPr>
        <w:t>2 (ответить на 1-10 вопрос)</w:t>
      </w:r>
    </w:p>
    <w:p w:rsidR="00EA0CFE" w:rsidRPr="006B7CA9" w:rsidRDefault="00EA0CFE" w:rsidP="003F438C">
      <w:pPr>
        <w:spacing w:after="0" w:line="240" w:lineRule="auto"/>
        <w:ind w:right="567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Необходимо изучить:</w:t>
      </w:r>
    </w:p>
    <w:p w:rsidR="00EA0CFE" w:rsidRPr="006B7CA9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Трансформаторы,</w:t>
      </w:r>
    </w:p>
    <w:p w:rsidR="00EA0CFE" w:rsidRPr="006B7CA9" w:rsidRDefault="00EA0CFE" w:rsidP="003F438C">
      <w:pPr>
        <w:spacing w:after="0" w:line="240" w:lineRule="auto"/>
        <w:ind w:left="708" w:right="567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Полупроводниковые приборы и их устройства,</w:t>
      </w:r>
    </w:p>
    <w:p w:rsidR="00EA0CFE" w:rsidRPr="006B7CA9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Электрические машины.</w:t>
      </w:r>
    </w:p>
    <w:p w:rsidR="003F438C" w:rsidRDefault="003F438C" w:rsidP="003F438C">
      <w:pPr>
        <w:spacing w:after="0" w:line="240" w:lineRule="auto"/>
        <w:ind w:right="567"/>
        <w:rPr>
          <w:rFonts w:ascii="Times New Roman" w:hAnsi="Times New Roman" w:cs="Times New Roman"/>
          <w:sz w:val="28"/>
          <w:lang w:val="ru-RU"/>
        </w:rPr>
      </w:pPr>
    </w:p>
    <w:p w:rsidR="00EA0CFE" w:rsidRPr="003F438C" w:rsidRDefault="00EA0CFE" w:rsidP="003F438C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lang w:val="ru-RU"/>
        </w:rPr>
      </w:pPr>
      <w:r w:rsidRPr="003F438C">
        <w:rPr>
          <w:rFonts w:ascii="Times New Roman" w:hAnsi="Times New Roman" w:cs="Times New Roman"/>
          <w:b/>
          <w:sz w:val="28"/>
          <w:lang w:val="ru-RU"/>
        </w:rPr>
        <w:t>Для выполнения задания №3 (ответить на вопросы 11-20)</w:t>
      </w:r>
    </w:p>
    <w:p w:rsidR="006B7CA9" w:rsidRPr="006B7CA9" w:rsidRDefault="006B7CA9" w:rsidP="003F438C">
      <w:pPr>
        <w:spacing w:after="0" w:line="240" w:lineRule="auto"/>
        <w:ind w:right="567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Необходимо изучить:</w:t>
      </w:r>
    </w:p>
    <w:p w:rsidR="00EA0CFE" w:rsidRDefault="00EA0CFE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 w:rsidRPr="006B7CA9">
        <w:rPr>
          <w:rFonts w:ascii="Times New Roman" w:hAnsi="Times New Roman" w:cs="Times New Roman"/>
          <w:sz w:val="28"/>
          <w:lang w:val="ru-RU"/>
        </w:rPr>
        <w:t>- Производство, передача и использование электроэнергии.</w:t>
      </w:r>
    </w:p>
    <w:p w:rsidR="006B7CA9" w:rsidRDefault="006B7CA9" w:rsidP="003F438C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</w:p>
    <w:p w:rsidR="006B7CA9" w:rsidRPr="005F5111" w:rsidRDefault="006B7CA9" w:rsidP="006B7CA9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5F5111">
        <w:rPr>
          <w:rFonts w:ascii="Times New Roman" w:hAnsi="Times New Roman" w:cs="Times New Roman"/>
          <w:b/>
          <w:sz w:val="32"/>
          <w:lang w:val="ru-RU"/>
        </w:rPr>
        <w:t>Зада</w:t>
      </w:r>
      <w:r w:rsidR="005F5111" w:rsidRPr="005F5111">
        <w:rPr>
          <w:rFonts w:ascii="Times New Roman" w:hAnsi="Times New Roman" w:cs="Times New Roman"/>
          <w:b/>
          <w:sz w:val="32"/>
          <w:lang w:val="ru-RU"/>
        </w:rPr>
        <w:t>ние</w:t>
      </w:r>
      <w:r w:rsidRPr="005F5111">
        <w:rPr>
          <w:rFonts w:ascii="Times New Roman" w:hAnsi="Times New Roman" w:cs="Times New Roman"/>
          <w:b/>
          <w:sz w:val="32"/>
          <w:lang w:val="ru-RU"/>
        </w:rPr>
        <w:t xml:space="preserve"> № 1</w:t>
      </w:r>
    </w:p>
    <w:p w:rsidR="006B7CA9" w:rsidRPr="003F438C" w:rsidRDefault="006B7CA9" w:rsidP="003F43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Задание: Заполнить таблицу, используя приведенные данные.</w:t>
      </w:r>
    </w:p>
    <w:p w:rsidR="00D713F7" w:rsidRDefault="006B7CA9" w:rsidP="003F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Электрическая цепь состоит из двух параллельно включенных электрических ламп с сопротивлениями </w:t>
      </w:r>
      <w:r w:rsidRPr="003F43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 xml:space="preserve">1 и </w:t>
      </w:r>
      <w:r w:rsidRPr="003F43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 xml:space="preserve">2. Ток в неразветвленной  части цепи </w:t>
      </w:r>
      <w:r w:rsidRPr="003F43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 xml:space="preserve">. Определить токи в ветвях. </w:t>
      </w:r>
    </w:p>
    <w:p w:rsidR="006B7CA9" w:rsidRPr="003F438C" w:rsidRDefault="006B7CA9" w:rsidP="003F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Данные для вариантов 1</w:t>
      </w:r>
      <w:r w:rsidR="00D71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71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>6 приведены в таблице.</w:t>
      </w:r>
    </w:p>
    <w:p w:rsidR="006B7CA9" w:rsidRPr="003F438C" w:rsidRDefault="006B7CA9" w:rsidP="005F5111">
      <w:pPr>
        <w:ind w:left="709"/>
        <w:jc w:val="center"/>
        <w:rPr>
          <w:sz w:val="28"/>
          <w:szCs w:val="28"/>
          <w:lang w:val="ru-RU"/>
        </w:rPr>
      </w:pPr>
    </w:p>
    <w:p w:rsidR="005F5111" w:rsidRPr="005F5111" w:rsidRDefault="005F5111" w:rsidP="00F00B9F">
      <w:pPr>
        <w:spacing w:line="240" w:lineRule="auto"/>
        <w:ind w:right="567" w:firstLine="708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Таблица №2</w:t>
      </w:r>
      <w:r>
        <w:rPr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06"/>
        <w:tblOverlap w:val="never"/>
        <w:tblW w:w="0" w:type="auto"/>
        <w:tblLook w:val="04A0"/>
      </w:tblPr>
      <w:tblGrid>
        <w:gridCol w:w="1413"/>
        <w:gridCol w:w="1134"/>
        <w:gridCol w:w="1134"/>
        <w:gridCol w:w="850"/>
        <w:gridCol w:w="993"/>
        <w:gridCol w:w="992"/>
      </w:tblGrid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Вариант</w:t>
            </w:r>
          </w:p>
        </w:tc>
        <w:tc>
          <w:tcPr>
            <w:tcW w:w="1134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Ом</w:t>
            </w:r>
          </w:p>
        </w:tc>
        <w:tc>
          <w:tcPr>
            <w:tcW w:w="1134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Ом</w:t>
            </w:r>
          </w:p>
        </w:tc>
        <w:tc>
          <w:tcPr>
            <w:tcW w:w="850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А</w:t>
            </w:r>
          </w:p>
        </w:tc>
        <w:tc>
          <w:tcPr>
            <w:tcW w:w="99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А</w:t>
            </w:r>
          </w:p>
        </w:tc>
        <w:tc>
          <w:tcPr>
            <w:tcW w:w="992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A</w:t>
            </w: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1, 20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0, 60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0, 30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0, 20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1, 50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1, 48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0, 30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1, 50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1, 48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5111" w:rsidTr="003F438C">
        <w:tc>
          <w:tcPr>
            <w:tcW w:w="1413" w:type="dxa"/>
          </w:tcPr>
          <w:p w:rsidR="006B7CA9" w:rsidRPr="005F5111" w:rsidRDefault="006B7CA9" w:rsidP="003F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51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0, 2</w:t>
            </w:r>
          </w:p>
        </w:tc>
        <w:tc>
          <w:tcPr>
            <w:tcW w:w="993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7CA9" w:rsidRPr="006B7CA9" w:rsidRDefault="006B7CA9" w:rsidP="003F43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B7CA9" w:rsidRDefault="006B7CA9" w:rsidP="006B7CA9">
      <w:pPr>
        <w:spacing w:line="360" w:lineRule="auto"/>
        <w:ind w:right="567"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textWrapping" w:clear="all"/>
      </w:r>
    </w:p>
    <w:p w:rsidR="005F5111" w:rsidRDefault="005F5111" w:rsidP="005F5111">
      <w:pPr>
        <w:spacing w:line="360" w:lineRule="auto"/>
        <w:ind w:right="567" w:firstLine="708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5F5111">
        <w:rPr>
          <w:rFonts w:ascii="Times New Roman" w:hAnsi="Times New Roman" w:cs="Times New Roman"/>
          <w:b/>
          <w:sz w:val="32"/>
          <w:lang w:val="ru-RU"/>
        </w:rPr>
        <w:t>Задание №</w:t>
      </w:r>
      <w:r w:rsidR="003F438C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Pr="005F5111">
        <w:rPr>
          <w:rFonts w:ascii="Times New Roman" w:hAnsi="Times New Roman" w:cs="Times New Roman"/>
          <w:b/>
          <w:sz w:val="32"/>
          <w:lang w:val="ru-RU"/>
        </w:rPr>
        <w:t>2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Для чего предназначен трансформатор?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 устроен трехфазный трансформатор?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Какие вещества называются полупроводниками?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Что называется полупроводниковым диодом?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Что называется транзистором?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Из каких основных частей состоят машины постоянного тока?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По какому принципу работают двигатели постоянного тока?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По какому принципу работают коллекторные двигатели переменного тока?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 устроен статор и ротор асинхронного двигателя?</w:t>
      </w:r>
    </w:p>
    <w:p w:rsidR="00034594" w:rsidRPr="003F438C" w:rsidRDefault="00034594" w:rsidP="00034594">
      <w:pPr>
        <w:pStyle w:val="a4"/>
        <w:numPr>
          <w:ilvl w:val="0"/>
          <w:numId w:val="2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Что называется коэ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>фициентом полезного действия?</w:t>
      </w:r>
    </w:p>
    <w:p w:rsidR="005F5111" w:rsidRPr="00C8201A" w:rsidRDefault="005F5111" w:rsidP="00583913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C8201A">
        <w:rPr>
          <w:rFonts w:ascii="Times New Roman" w:hAnsi="Times New Roman" w:cs="Times New Roman"/>
          <w:b/>
          <w:sz w:val="32"/>
          <w:lang w:val="ru-RU"/>
        </w:rPr>
        <w:t>Задание №</w:t>
      </w:r>
      <w:r w:rsidR="003F438C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Pr="00C8201A">
        <w:rPr>
          <w:rFonts w:ascii="Times New Roman" w:hAnsi="Times New Roman" w:cs="Times New Roman"/>
          <w:b/>
          <w:sz w:val="32"/>
          <w:lang w:val="ru-RU"/>
        </w:rPr>
        <w:t>3</w:t>
      </w:r>
    </w:p>
    <w:p w:rsidR="005F5111" w:rsidRPr="00034594" w:rsidRDefault="005F5111" w:rsidP="00034594">
      <w:pPr>
        <w:pStyle w:val="a4"/>
        <w:numPr>
          <w:ilvl w:val="0"/>
          <w:numId w:val="6"/>
        </w:numPr>
        <w:spacing w:after="0" w:line="240" w:lineRule="auto"/>
        <w:ind w:left="142" w:right="567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594">
        <w:rPr>
          <w:rFonts w:ascii="Times New Roman" w:hAnsi="Times New Roman" w:cs="Times New Roman"/>
          <w:sz w:val="28"/>
          <w:szCs w:val="28"/>
          <w:lang w:val="ru-RU"/>
        </w:rPr>
        <w:t>Какие бывают электрические станции и их особенности?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 устроена линия электропередачи?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Какие электроустановки называют подстанциями?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Назовите приемники электроэнергии?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С каких основных частей состоит электродрель?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 xml:space="preserve">Каковы устройства и принцип работы </w:t>
      </w:r>
      <w:proofErr w:type="spellStart"/>
      <w:r w:rsidRPr="003F438C">
        <w:rPr>
          <w:rFonts w:ascii="Times New Roman" w:hAnsi="Times New Roman" w:cs="Times New Roman"/>
          <w:sz w:val="28"/>
          <w:szCs w:val="28"/>
          <w:lang w:val="ru-RU"/>
        </w:rPr>
        <w:t>электрорубанка</w:t>
      </w:r>
      <w:proofErr w:type="spellEnd"/>
      <w:r w:rsidRPr="003F438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Назовите виды элек</w:t>
      </w:r>
      <w:r w:rsidR="00C8201A" w:rsidRPr="003F438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>рического нагрева?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В чем суть электросварки?</w:t>
      </w:r>
    </w:p>
    <w:p w:rsidR="005F5111" w:rsidRPr="003F438C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Каковы устройство и принцип работы элек</w:t>
      </w:r>
      <w:r w:rsidR="00C8201A" w:rsidRPr="003F438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F438C">
        <w:rPr>
          <w:rFonts w:ascii="Times New Roman" w:hAnsi="Times New Roman" w:cs="Times New Roman"/>
          <w:sz w:val="28"/>
          <w:szCs w:val="28"/>
          <w:lang w:val="ru-RU"/>
        </w:rPr>
        <w:t>рической лампы накаливания?</w:t>
      </w:r>
    </w:p>
    <w:p w:rsidR="005F5111" w:rsidRDefault="005F5111" w:rsidP="00034594">
      <w:pPr>
        <w:pStyle w:val="a4"/>
        <w:numPr>
          <w:ilvl w:val="0"/>
          <w:numId w:val="6"/>
        </w:numPr>
        <w:spacing w:after="0" w:line="240" w:lineRule="auto"/>
        <w:ind w:right="567" w:hanging="4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38C">
        <w:rPr>
          <w:rFonts w:ascii="Times New Roman" w:hAnsi="Times New Roman" w:cs="Times New Roman"/>
          <w:sz w:val="28"/>
          <w:szCs w:val="28"/>
          <w:lang w:val="ru-RU"/>
        </w:rPr>
        <w:t>Каковы устройство и принцип работы люминесцентной лампы низкого давления?</w:t>
      </w:r>
    </w:p>
    <w:p w:rsidR="003F438C" w:rsidRDefault="003F438C" w:rsidP="003F43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F438C" w:rsidRDefault="003F438C" w:rsidP="00F00B9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0B9F">
        <w:rPr>
          <w:rFonts w:ascii="Times New Roman" w:hAnsi="Times New Roman" w:cs="Times New Roman"/>
          <w:sz w:val="28"/>
          <w:szCs w:val="28"/>
          <w:u w:val="single"/>
        </w:rPr>
        <w:t xml:space="preserve">Разработчик: </w:t>
      </w:r>
      <w:r w:rsidRPr="00F00B9F">
        <w:rPr>
          <w:rFonts w:ascii="Times New Roman" w:hAnsi="Times New Roman" w:cs="Times New Roman"/>
          <w:sz w:val="28"/>
          <w:szCs w:val="28"/>
          <w:u w:val="single"/>
          <w:lang w:val="ru-RU"/>
        </w:rPr>
        <w:t>Н.А. Буйко</w:t>
      </w:r>
      <w:r w:rsidRPr="00F00B9F">
        <w:rPr>
          <w:rFonts w:ascii="Times New Roman" w:hAnsi="Times New Roman" w:cs="Times New Roman"/>
          <w:sz w:val="28"/>
          <w:szCs w:val="28"/>
          <w:u w:val="single"/>
        </w:rPr>
        <w:t>, преподаватель УО «БГПЛС»</w:t>
      </w:r>
    </w:p>
    <w:p w:rsidR="00F00B9F" w:rsidRDefault="00F00B9F" w:rsidP="00F00B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00B9F" w:rsidRPr="003F438C" w:rsidRDefault="00F00B9F" w:rsidP="00F00B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8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00B9F" w:rsidRPr="003F438C" w:rsidRDefault="00F00B9F" w:rsidP="00F00B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438C">
        <w:rPr>
          <w:rFonts w:ascii="Times New Roman" w:hAnsi="Times New Roman" w:cs="Times New Roman"/>
          <w:b/>
          <w:sz w:val="32"/>
          <w:szCs w:val="32"/>
        </w:rPr>
        <w:t xml:space="preserve">по изучению учебного предмета </w:t>
      </w:r>
      <w:r w:rsidRPr="003F438C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Электротехника</w:t>
      </w:r>
      <w:r w:rsidRPr="003F438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00B9F" w:rsidRDefault="00F00B9F" w:rsidP="00F0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0B9F" w:rsidRDefault="00F00B9F" w:rsidP="00F0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82">
        <w:rPr>
          <w:rFonts w:ascii="Times New Roman" w:hAnsi="Times New Roman" w:cs="Times New Roman"/>
          <w:sz w:val="28"/>
          <w:szCs w:val="28"/>
        </w:rPr>
        <w:t>В результате изу</w:t>
      </w:r>
      <w:r>
        <w:rPr>
          <w:rFonts w:ascii="Times New Roman" w:hAnsi="Times New Roman" w:cs="Times New Roman"/>
          <w:sz w:val="28"/>
          <w:szCs w:val="28"/>
        </w:rPr>
        <w:t>чения предмета «Электротехника</w:t>
      </w:r>
      <w:r w:rsidRPr="00B54782">
        <w:rPr>
          <w:rFonts w:ascii="Times New Roman" w:hAnsi="Times New Roman" w:cs="Times New Roman"/>
          <w:sz w:val="28"/>
          <w:szCs w:val="28"/>
        </w:rPr>
        <w:t>» 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приобрести сведения об электрических и магнитных цепях</w:t>
      </w:r>
      <w:r w:rsidRPr="00A95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электротехнических устройствах</w:t>
      </w:r>
      <w:r w:rsidRPr="00A95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методах измерения электрических величин</w:t>
      </w:r>
      <w:r w:rsidRPr="00A95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</w:t>
      </w:r>
      <w:r w:rsidRPr="00A95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и потребление электрической энергии.</w:t>
      </w:r>
    </w:p>
    <w:p w:rsidR="00F00B9F" w:rsidRPr="00C041AF" w:rsidRDefault="00F00B9F" w:rsidP="00F0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изучения учебного предмета является:</w:t>
      </w:r>
    </w:p>
    <w:p w:rsidR="00F00B9F" w:rsidRPr="00C041AF" w:rsidRDefault="00F00B9F" w:rsidP="00F00B9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представлений о роли и значимости электротехники в подготовке квалифицированных рабочих по подготавливаемой профессии</w:t>
      </w:r>
      <w:r w:rsidRPr="00C041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наиболее общих процессах производства и использования электроэнергии</w:t>
      </w:r>
      <w:r w:rsidRPr="00C041AF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00B9F" w:rsidRDefault="00F00B9F" w:rsidP="00F00B9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физического смысла электрических и магнитных явлений и процессов</w:t>
      </w:r>
      <w:r w:rsidRPr="00C04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принципа действия электрических машин и аппаратов</w:t>
      </w:r>
      <w:r w:rsidRPr="00C04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приборов и устройств</w:t>
      </w:r>
      <w:r w:rsidRPr="00C04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применения электрической энергии</w:t>
      </w:r>
      <w:r w:rsidRPr="00C041AF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подключать измерительные приборы в электрическую цепь</w:t>
      </w:r>
      <w:r w:rsidRPr="00C04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расчёты электрических цепей средней сложности</w:t>
      </w:r>
      <w:r w:rsidRPr="00C041AF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 в экономном использовании электрической энергии</w:t>
      </w:r>
      <w:r w:rsidRPr="00C041AF">
        <w:rPr>
          <w:rFonts w:ascii="Times New Roman" w:hAnsi="Times New Roman" w:cs="Times New Roman"/>
          <w:sz w:val="28"/>
          <w:szCs w:val="28"/>
        </w:rPr>
        <w:t>;</w:t>
      </w:r>
    </w:p>
    <w:p w:rsidR="00F00B9F" w:rsidRPr="00C041AF" w:rsidRDefault="00F00B9F" w:rsidP="00F00B9F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интересов и мотивов обучающихся в применении более сбереженных и менее энергоемких технологий и оборудования</w:t>
      </w:r>
      <w:r w:rsidRPr="00C041AF">
        <w:rPr>
          <w:rFonts w:ascii="Times New Roman" w:hAnsi="Times New Roman" w:cs="Times New Roman"/>
          <w:sz w:val="28"/>
          <w:szCs w:val="28"/>
        </w:rPr>
        <w:t>;</w:t>
      </w:r>
    </w:p>
    <w:p w:rsidR="00F00B9F" w:rsidRPr="00DE0467" w:rsidRDefault="00F00B9F" w:rsidP="00F0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В результате изучения дисциплины учащиеся должны знать</w:t>
      </w:r>
      <w:r w:rsidRPr="00DE0467">
        <w:rPr>
          <w:rFonts w:ascii="Times New Roman" w:hAnsi="Times New Roman" w:cs="Times New Roman"/>
          <w:sz w:val="28"/>
          <w:szCs w:val="28"/>
        </w:rPr>
        <w:t>: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электрические величины и параметры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</w:p>
    <w:p w:rsidR="00F00B9F" w:rsidRPr="00DE0467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расчета электрических цепей средней сложности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магнитного поля</w:t>
      </w:r>
      <w:r w:rsidRPr="00DE0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магнитные явления и их практическое применение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процессы в цепях переменного тока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и устройство однофазных трансформаторов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и назначение основных электрических и полупроводниковых приборов и устройств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</w:p>
    <w:p w:rsidR="00F00B9F" w:rsidRPr="00DE0467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назначение основных видов электроизмерительных приборов</w:t>
      </w:r>
      <w:r w:rsidRPr="00DE0467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об устройстве</w:t>
      </w:r>
      <w:r w:rsidRPr="00AF5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принципе действия и применении электрических машин</w:t>
      </w:r>
      <w:r w:rsidRPr="00AF58FC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назначение аппаратов ручного и автоматического управления</w:t>
      </w:r>
      <w:r w:rsidRPr="00AF58FC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4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электростанций</w:t>
      </w:r>
      <w:r w:rsidRPr="00AF5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общие сведения о передаче</w:t>
      </w:r>
      <w:r w:rsidRPr="00AF5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преобразованию и использованию электроэнергии.</w:t>
      </w:r>
    </w:p>
    <w:p w:rsidR="00F00B9F" w:rsidRDefault="00F00B9F" w:rsidP="00F0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щиеся должны уметь</w:t>
      </w:r>
      <w:r w:rsidRPr="00AF58FC">
        <w:rPr>
          <w:rFonts w:ascii="Times New Roman" w:hAnsi="Times New Roman" w:cs="Times New Roman"/>
          <w:sz w:val="28"/>
          <w:szCs w:val="28"/>
        </w:rPr>
        <w:t>: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простые электрические цепи постоянного и переменного тока</w:t>
      </w:r>
      <w:r w:rsidRPr="00AF58FC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расчёты и определять величины и параметры в несложных цепях постоянного и переменного тока</w:t>
      </w:r>
      <w:r w:rsidRPr="00AF58FC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векторные диаграммы для цепей переменного тока с последовательным соединением элементов</w:t>
      </w:r>
      <w:r w:rsidRPr="00AF58FC">
        <w:rPr>
          <w:rFonts w:ascii="Times New Roman" w:hAnsi="Times New Roman" w:cs="Times New Roman"/>
          <w:sz w:val="28"/>
          <w:szCs w:val="28"/>
        </w:rPr>
        <w:t>;</w:t>
      </w:r>
    </w:p>
    <w:p w:rsidR="00F00B9F" w:rsidRPr="00AF58FC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параметры трансформаторов по опытам холостого хода и короткого замыкания</w:t>
      </w:r>
      <w:r w:rsidRPr="00AF58FC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простейшие схемы однополупериодных и двухполупериодных выпрямителей</w:t>
      </w:r>
      <w:r w:rsidRPr="006A022E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схемы включения амперметров</w:t>
      </w:r>
      <w:r w:rsidRPr="006A0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вольтметров и ваттметров</w:t>
      </w:r>
      <w:r w:rsidRPr="006A022E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составлять схему включения в сеть трёхфазных электродвигателей переменного тока</w:t>
      </w:r>
      <w:r w:rsidRPr="006A022E">
        <w:rPr>
          <w:rFonts w:ascii="Times New Roman" w:hAnsi="Times New Roman" w:cs="Times New Roman"/>
          <w:sz w:val="28"/>
          <w:szCs w:val="28"/>
        </w:rPr>
        <w:t>;</w:t>
      </w:r>
    </w:p>
    <w:p w:rsidR="00F00B9F" w:rsidRDefault="00F00B9F" w:rsidP="00F00B9F">
      <w:pPr>
        <w:pStyle w:val="a4"/>
        <w:numPr>
          <w:ilvl w:val="0"/>
          <w:numId w:val="5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схемы включения ламп накаливания и люминисцентных ламп.</w:t>
      </w:r>
    </w:p>
    <w:p w:rsidR="00F00B9F" w:rsidRPr="00D713F7" w:rsidRDefault="00F00B9F" w:rsidP="00F0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Обучение по квалификациям «</w:t>
      </w:r>
      <w:r>
        <w:rPr>
          <w:rFonts w:ascii="Times New Roman" w:hAnsi="Times New Roman" w:cs="Times New Roman"/>
          <w:sz w:val="28"/>
          <w:szCs w:val="28"/>
          <w:lang w:val="ru-RU"/>
        </w:rPr>
        <w:t>Штукатур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 тематическим планом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</w:t>
      </w:r>
      <w:r w:rsidRPr="006A0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отводятся на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установочные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>, 6 обзорных занятий, 1 – лабораторно-практическое занятие, 1 – обязательная контрольная работа; оставшиеся часы отводятся на самостоятельное обучение.</w:t>
      </w:r>
    </w:p>
    <w:p w:rsidR="00F00B9F" w:rsidRDefault="00F00B9F" w:rsidP="00F00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практических занятий выбран на основе примерного перечня практических заданий и лабораторно – практических работ</w:t>
      </w:r>
      <w:r w:rsidRPr="0090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приведенных в типовой программе.</w:t>
      </w:r>
    </w:p>
    <w:p w:rsidR="00F00B9F" w:rsidRPr="009017F1" w:rsidRDefault="00F00B9F" w:rsidP="00F0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В процессе преподавания предмета «Электротехника» предусматривается реализация межпредметных связей с физикой</w:t>
      </w:r>
      <w:r w:rsidRPr="0090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охраной труда и производственным обучением.</w:t>
      </w:r>
    </w:p>
    <w:p w:rsidR="00F00B9F" w:rsidRPr="00DE0467" w:rsidRDefault="00F00B9F" w:rsidP="00F00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0B9F" w:rsidRPr="00F00B9F" w:rsidRDefault="00F00B9F" w:rsidP="00F00B9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3DD" w:rsidRDefault="00E573DD" w:rsidP="00E573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B69">
        <w:rPr>
          <w:rFonts w:ascii="Times New Roman" w:hAnsi="Times New Roman" w:cs="Times New Roman"/>
          <w:b/>
          <w:sz w:val="32"/>
          <w:szCs w:val="32"/>
          <w:u w:val="single"/>
        </w:rPr>
        <w:t>Учебные издания для самостоятельной подготовки</w:t>
      </w:r>
    </w:p>
    <w:p w:rsidR="00E573DD" w:rsidRPr="001C6531" w:rsidRDefault="00E573DD" w:rsidP="00E573DD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531">
        <w:rPr>
          <w:rFonts w:ascii="Times New Roman" w:eastAsia="Calibri" w:hAnsi="Times New Roman" w:cs="Times New Roman"/>
          <w:sz w:val="24"/>
          <w:szCs w:val="24"/>
        </w:rPr>
        <w:t>Национальная учебная литература</w:t>
      </w:r>
    </w:p>
    <w:p w:rsidR="00E573DD" w:rsidRDefault="00E573DD" w:rsidP="00E573D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Захаревич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«Электротехника», Мн., РИПО, 2012</w:t>
      </w:r>
    </w:p>
    <w:p w:rsidR="00E573DD" w:rsidRDefault="00E573DD" w:rsidP="00E573D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А.С.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саткин, Основы электротехники, М</w:t>
      </w:r>
      <w:r>
        <w:rPr>
          <w:rFonts w:ascii="Times New Roman" w:hAnsi="Times New Roman"/>
          <w:sz w:val="28"/>
          <w:szCs w:val="28"/>
          <w:lang w:val="ru-RU"/>
        </w:rPr>
        <w:t>н., Академия,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2003</w:t>
      </w:r>
      <w:r>
        <w:rPr>
          <w:rFonts w:ascii="Times New Roman" w:hAnsi="Times New Roman"/>
          <w:sz w:val="28"/>
          <w:szCs w:val="28"/>
        </w:rPr>
        <w:t>г.</w:t>
      </w:r>
    </w:p>
    <w:p w:rsidR="00E573DD" w:rsidRDefault="00E573DD" w:rsidP="00E573D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Ф.Г.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Китунович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«Электротехника», Мн., Техноперспе6ктива, 2003</w:t>
      </w:r>
    </w:p>
    <w:p w:rsidR="00E573DD" w:rsidRDefault="00E573DD" w:rsidP="00E573D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М.В. Немцов «Сборник задач по электротехнике», Ростов-на-Дону, Феникс, 2004</w:t>
      </w:r>
    </w:p>
    <w:p w:rsidR="003F438C" w:rsidRPr="003F438C" w:rsidRDefault="00E573DD" w:rsidP="00E573D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А.Я.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Шихин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«Общая электротехника», М., Высшая школа, 1991</w:t>
      </w:r>
    </w:p>
    <w:sectPr w:rsidR="003F438C" w:rsidRPr="003F438C" w:rsidSect="00CA23E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7E90"/>
    <w:multiLevelType w:val="hybridMultilevel"/>
    <w:tmpl w:val="793462C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">
    <w:nsid w:val="35460987"/>
    <w:multiLevelType w:val="hybridMultilevel"/>
    <w:tmpl w:val="45984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5FFB"/>
    <w:multiLevelType w:val="hybridMultilevel"/>
    <w:tmpl w:val="B8C0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9E5464"/>
    <w:multiLevelType w:val="hybridMultilevel"/>
    <w:tmpl w:val="0F22E8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>
    <w:nsid w:val="62582480"/>
    <w:multiLevelType w:val="hybridMultilevel"/>
    <w:tmpl w:val="998299AA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301B"/>
    <w:multiLevelType w:val="hybridMultilevel"/>
    <w:tmpl w:val="676C372C"/>
    <w:lvl w:ilvl="0" w:tplc="04230011">
      <w:start w:val="1"/>
      <w:numFmt w:val="decimal"/>
      <w:lvlText w:val="%1)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A23EA"/>
    <w:rsid w:val="00034594"/>
    <w:rsid w:val="000C3790"/>
    <w:rsid w:val="000C7FBC"/>
    <w:rsid w:val="000E69B7"/>
    <w:rsid w:val="003F438C"/>
    <w:rsid w:val="00505E4B"/>
    <w:rsid w:val="00523F10"/>
    <w:rsid w:val="00583913"/>
    <w:rsid w:val="00584BF3"/>
    <w:rsid w:val="005F5111"/>
    <w:rsid w:val="006B7CA9"/>
    <w:rsid w:val="00761EF3"/>
    <w:rsid w:val="007844B9"/>
    <w:rsid w:val="00821ED7"/>
    <w:rsid w:val="008727CF"/>
    <w:rsid w:val="00955D84"/>
    <w:rsid w:val="00B672D4"/>
    <w:rsid w:val="00C8201A"/>
    <w:rsid w:val="00CA23EA"/>
    <w:rsid w:val="00D713F7"/>
    <w:rsid w:val="00E2588C"/>
    <w:rsid w:val="00E573DD"/>
    <w:rsid w:val="00EA0CFE"/>
    <w:rsid w:val="00F00B9F"/>
    <w:rsid w:val="00F26EF3"/>
    <w:rsid w:val="00F7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Endy Cartwright</dc:creator>
  <cp:keywords/>
  <dc:description/>
  <cp:lastModifiedBy>Admin</cp:lastModifiedBy>
  <cp:revision>13</cp:revision>
  <dcterms:created xsi:type="dcterms:W3CDTF">2015-12-17T12:20:00Z</dcterms:created>
  <dcterms:modified xsi:type="dcterms:W3CDTF">2016-02-04T08:05:00Z</dcterms:modified>
</cp:coreProperties>
</file>